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CAC" w:rsidRDefault="00492CAC" w:rsidP="00AD2F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АДМИНИСТРАЦИЯ КРЕМЛЕВСКОГО  СЕЛЬСОВЕТА</w:t>
      </w:r>
    </w:p>
    <w:p w:rsidR="00492CAC" w:rsidRDefault="00492CAC" w:rsidP="00AD2F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0"/>
          <w:lang w:eastAsia="ru-RU"/>
        </w:rPr>
      </w:pPr>
      <w:r>
        <w:rPr>
          <w:rFonts w:ascii="Times New Roman" w:hAnsi="Times New Roman"/>
          <w:sz w:val="28"/>
          <w:szCs w:val="20"/>
          <w:lang w:eastAsia="ru-RU"/>
        </w:rPr>
        <w:t>КОЧЕНЕВСКОГО  РАЙОНА  НОВОСИБИРСКОЙ  ОБЛАСТИ</w:t>
      </w:r>
    </w:p>
    <w:p w:rsidR="00492CAC" w:rsidRDefault="00492CAC" w:rsidP="00AD2F3E">
      <w:pPr>
        <w:widowControl w:val="0"/>
        <w:tabs>
          <w:tab w:val="left" w:pos="2660"/>
          <w:tab w:val="center" w:pos="4677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4" o:spid="_x0000_s1026" type="#_x0000_t202" style="position:absolute;left:0;text-align:left;margin-left:462.6pt;margin-top:4.05pt;width:99pt;height:16.95pt;z-index:251658240;visibility:visible" stroked="f">
            <v:textbox inset="0,0,0,0">
              <w:txbxContent>
                <w:p w:rsidR="00492CAC" w:rsidRDefault="00492CAC" w:rsidP="00AD2F3E">
                  <w:pPr>
                    <w:rPr>
                      <w:sz w:val="28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3" o:spid="_x0000_s1027" type="#_x0000_t202" style="position:absolute;left:0;text-align:left;margin-left:547.2pt;margin-top:12pt;width:28.5pt;height:17.55pt;flip:x;z-index:251659264;visibility:visible" stroked="f">
            <v:textbox inset="0,0,0,0">
              <w:txbxContent>
                <w:p w:rsidR="00492CAC" w:rsidRDefault="00492CAC" w:rsidP="00AD2F3E">
                  <w:pPr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 от 1-р/к</w:t>
                  </w:r>
                </w:p>
              </w:txbxContent>
            </v:textbox>
          </v:shape>
        </w:pict>
      </w:r>
    </w:p>
    <w:p w:rsidR="00492CAC" w:rsidRDefault="00492CAC" w:rsidP="00AD2F3E">
      <w:pPr>
        <w:keepNext/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32"/>
          <w:szCs w:val="32"/>
          <w:lang w:eastAsia="ru-RU"/>
        </w:rPr>
      </w:pPr>
      <w:r>
        <w:rPr>
          <w:rFonts w:ascii="Times New Roman" w:hAnsi="Times New Roman"/>
          <w:b/>
          <w:bCs/>
          <w:sz w:val="32"/>
          <w:szCs w:val="32"/>
          <w:lang w:eastAsia="ru-RU"/>
        </w:rPr>
        <w:t>РАСПОРЯЖЕНИЕ</w:t>
      </w:r>
    </w:p>
    <w:p w:rsidR="00492CAC" w:rsidRDefault="00492CAC" w:rsidP="00AD2F3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  <w:lang w:eastAsia="ru-RU"/>
        </w:rPr>
      </w:pPr>
    </w:p>
    <w:p w:rsidR="00492CAC" w:rsidRDefault="00492CAC" w:rsidP="00AD2F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pict>
          <v:shape id="Поле 2" o:spid="_x0000_s1028" type="#_x0000_t202" style="position:absolute;left:0;text-align:left;margin-left:306pt;margin-top:2.1pt;width:88.65pt;height:18.7pt;z-index:251657216;visibility:visible" stroked="f">
            <v:textbox inset="0,0,0,0">
              <w:txbxContent>
                <w:p w:rsidR="00492CAC" w:rsidRDefault="00492CAC" w:rsidP="00AD2F3E">
                  <w:pPr>
                    <w:rPr>
                      <w:rFonts w:ascii="Times New Roman" w:hAnsi="Times New Roman"/>
                      <w:sz w:val="28"/>
                    </w:rPr>
                  </w:pPr>
                  <w:r>
                    <w:rPr>
                      <w:rFonts w:ascii="Times New Roman" w:hAnsi="Times New Roman"/>
                      <w:sz w:val="28"/>
                    </w:rPr>
                    <w:t>№  9  -р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Поле 1" o:spid="_x0000_s1029" type="#_x0000_t202" style="position:absolute;left:0;text-align:left;margin-left:130.65pt;margin-top:3.7pt;width:175.35pt;height:17.1pt;z-index:251656192;visibility:visible" stroked="f">
            <v:textbox inset="0,0,0,0">
              <w:txbxContent>
                <w:p w:rsidR="00492CAC" w:rsidRDefault="00492CAC" w:rsidP="00AD2F3E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от            25.02.2016</w:t>
                  </w:r>
                </w:p>
              </w:txbxContent>
            </v:textbox>
          </v:shape>
        </w:pict>
      </w:r>
      <w:r>
        <w:rPr>
          <w:rFonts w:ascii="Times New Roman" w:hAnsi="Times New Roman"/>
          <w:sz w:val="28"/>
          <w:szCs w:val="28"/>
          <w:lang w:eastAsia="ru-RU"/>
        </w:rPr>
        <w:t>______</w:t>
      </w:r>
    </w:p>
    <w:p w:rsidR="00492CAC" w:rsidRPr="001012AB" w:rsidRDefault="00492CAC" w:rsidP="001012AB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492CAC" w:rsidRPr="001012AB" w:rsidRDefault="00492CAC" w:rsidP="001012AB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1012AB">
        <w:rPr>
          <w:rFonts w:ascii="Times New Roman" w:hAnsi="Times New Roman"/>
          <w:sz w:val="28"/>
          <w:szCs w:val="28"/>
        </w:rPr>
        <w:t>О подготовке территорий и населения Кремлевского сельсовета</w:t>
      </w:r>
    </w:p>
    <w:p w:rsidR="00492CAC" w:rsidRPr="001012AB" w:rsidRDefault="00492CAC" w:rsidP="001012AB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1012AB">
        <w:rPr>
          <w:rFonts w:ascii="Times New Roman" w:hAnsi="Times New Roman"/>
          <w:sz w:val="28"/>
          <w:szCs w:val="28"/>
        </w:rPr>
        <w:t>к весеннему паводку 2016 года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 целях снижения риска возникновения чрезвычайных ситуаций,связанных с весенним половодьем, и уменьшения последствий при их возникновении,обеспечения защиты населения и объектов экономики от весеннего паводка на территории Кремлевского сельсовета Коченевского района Новосибирской области в 2016: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1.Для координации действий на территории Кремлевского сельсовета утвердить:                                                                                                                       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1.1.Состав противопаводковой комиссии (приложение №1)                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План мероприятий по защите населения и территорий Кремлевского сельсоветаКоченевского района Новосибирской области в период прохождения весеннего половодья 2016 года (приложение № 2)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Организовать выполнение мероприятий по: 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-проведению  обследования водопроводных труб, кюветов, крыш зданий и территорий жилых, социально-бытовых и производственных объектов;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-своевременной очистке объектов от снежных заносов;  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-контролю за качеством питьевой воды;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-обеспечению бесперебойной телефонной связи со всеми населенными пунктами сельсовета;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-снижению травматизма людей, связанного с гололедицей на дорогах Кремлевского сельсовета;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-очистке крыш, козырьков зданий и сооружений, особенно большепролетных, от снега и ледяных образований (сосулек), обеспечить меры безопасности при выполнении работ; </w:t>
      </w: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-проведению разъяснительной работы с населением о правилах поведения на весеннем льду.</w:t>
      </w:r>
    </w:p>
    <w:p w:rsidR="00492CAC" w:rsidRDefault="00492CAC" w:rsidP="00D419B9">
      <w:pPr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3.Представить информацию  в ЕДДС Коченевского района  о выполнении распоряжения к 11.03.2016.</w:t>
      </w:r>
      <w:r w:rsidRPr="00D419B9">
        <w:rPr>
          <w:rFonts w:ascii="Times New Roman" w:hAnsi="Times New Roman"/>
          <w:sz w:val="28"/>
          <w:szCs w:val="24"/>
          <w:lang w:eastAsia="ru-RU"/>
        </w:rPr>
        <w:t xml:space="preserve">. </w:t>
      </w:r>
    </w:p>
    <w:p w:rsidR="00492CAC" w:rsidRPr="00D419B9" w:rsidRDefault="00492CAC" w:rsidP="00D419B9">
      <w:pPr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         4.</w:t>
      </w:r>
      <w:r w:rsidRPr="00D419B9">
        <w:rPr>
          <w:rFonts w:ascii="Times New Roman" w:hAnsi="Times New Roman"/>
          <w:sz w:val="28"/>
          <w:szCs w:val="24"/>
          <w:lang w:eastAsia="ru-RU"/>
        </w:rPr>
        <w:t> Контроль за исполнением настоящего распоряжения  оставляю за собой.</w:t>
      </w:r>
    </w:p>
    <w:p w:rsidR="00492CAC" w:rsidRPr="00D419B9" w:rsidRDefault="00492CAC" w:rsidP="00D419B9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4"/>
          <w:lang w:eastAsia="ru-RU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52486C">
      <w:pPr>
        <w:keepNext/>
        <w:spacing w:after="0" w:line="240" w:lineRule="auto"/>
        <w:outlineLvl w:val="3"/>
        <w:rPr>
          <w:rFonts w:ascii="Times New Roman" w:hAnsi="Times New Roman"/>
          <w:sz w:val="28"/>
          <w:szCs w:val="24"/>
          <w:lang w:eastAsia="ru-RU"/>
        </w:rPr>
      </w:pPr>
      <w:r w:rsidRPr="00DE3531">
        <w:rPr>
          <w:rFonts w:ascii="Times New Roman" w:hAnsi="Times New Roman"/>
          <w:sz w:val="28"/>
          <w:szCs w:val="24"/>
          <w:lang w:eastAsia="ru-RU"/>
        </w:rPr>
        <w:t xml:space="preserve">Глава Кремлевского сельсовета   </w:t>
      </w:r>
    </w:p>
    <w:p w:rsidR="00492CAC" w:rsidRPr="00DE3531" w:rsidRDefault="00492CAC" w:rsidP="0052486C">
      <w:pPr>
        <w:keepNext/>
        <w:spacing w:after="0" w:line="240" w:lineRule="auto"/>
        <w:outlineLvl w:val="3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Коченевского района Новосибирской области           </w:t>
      </w:r>
      <w:r w:rsidRPr="00DE3531">
        <w:rPr>
          <w:rFonts w:ascii="Times New Roman" w:hAnsi="Times New Roman"/>
          <w:sz w:val="28"/>
          <w:szCs w:val="24"/>
          <w:lang w:eastAsia="ru-RU"/>
        </w:rPr>
        <w:t xml:space="preserve">                   Н.Н. Ладисов</w:t>
      </w:r>
    </w:p>
    <w:p w:rsidR="00492CAC" w:rsidRPr="00DE3531" w:rsidRDefault="00492CAC" w:rsidP="0052486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page" w:tblpX="6992" w:tblpY="-513"/>
        <w:tblW w:w="0" w:type="auto"/>
        <w:tblLook w:val="01E0"/>
      </w:tblPr>
      <w:tblGrid>
        <w:gridCol w:w="4663"/>
      </w:tblGrid>
      <w:tr w:rsidR="00492CAC" w:rsidRPr="00485260" w:rsidTr="0098733E">
        <w:tc>
          <w:tcPr>
            <w:tcW w:w="4663" w:type="dxa"/>
          </w:tcPr>
          <w:p w:rsidR="00492CAC" w:rsidRPr="00485260" w:rsidRDefault="00492CAC" w:rsidP="009873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60">
              <w:rPr>
                <w:rFonts w:ascii="Times New Roman" w:hAnsi="Times New Roman"/>
                <w:sz w:val="24"/>
                <w:szCs w:val="24"/>
                <w:lang w:eastAsia="ru-RU"/>
              </w:rPr>
              <w:t>Приложение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  <w:p w:rsidR="00492CAC" w:rsidRPr="00485260" w:rsidRDefault="00492CAC" w:rsidP="009873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Утверждено </w:t>
            </w:r>
          </w:p>
          <w:p w:rsidR="00492CAC" w:rsidRPr="00485260" w:rsidRDefault="00492CAC" w:rsidP="009873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60">
              <w:rPr>
                <w:rFonts w:ascii="Times New Roman" w:hAnsi="Times New Roman"/>
                <w:sz w:val="24"/>
                <w:szCs w:val="24"/>
                <w:lang w:eastAsia="ru-RU"/>
              </w:rPr>
              <w:t>распоряжением администрации</w:t>
            </w:r>
          </w:p>
          <w:p w:rsidR="00492CAC" w:rsidRPr="00485260" w:rsidRDefault="00492CAC" w:rsidP="009873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60">
              <w:rPr>
                <w:rFonts w:ascii="Times New Roman" w:hAnsi="Times New Roman"/>
                <w:sz w:val="24"/>
                <w:szCs w:val="24"/>
                <w:lang w:eastAsia="ru-RU"/>
              </w:rPr>
              <w:t>Кремлевского сельсовета</w:t>
            </w:r>
          </w:p>
          <w:p w:rsidR="00492CAC" w:rsidRPr="00485260" w:rsidRDefault="00492CAC" w:rsidP="009873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852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25.02.2016  </w:t>
            </w:r>
            <w:r w:rsidRPr="004852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  <w:r w:rsidRPr="0048526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-р</w:t>
            </w:r>
          </w:p>
          <w:p w:rsidR="00492CAC" w:rsidRPr="00485260" w:rsidRDefault="00492CAC" w:rsidP="009873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</w:p>
    <w:p w:rsidR="00492CAC" w:rsidRDefault="00492CAC" w:rsidP="004D04E9">
      <w:pPr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492CAC" w:rsidRDefault="00492CAC" w:rsidP="00947C38">
      <w:pPr>
        <w:ind w:left="-993"/>
        <w:jc w:val="center"/>
        <w:rPr>
          <w:rFonts w:ascii="Times New Roman" w:hAnsi="Times New Roman"/>
          <w:sz w:val="32"/>
          <w:szCs w:val="32"/>
        </w:rPr>
      </w:pPr>
      <w:r w:rsidRPr="00485260">
        <w:rPr>
          <w:rFonts w:ascii="Times New Roman" w:hAnsi="Times New Roman"/>
          <w:sz w:val="32"/>
          <w:szCs w:val="32"/>
        </w:rPr>
        <w:t>СОСТАВ</w:t>
      </w:r>
      <w:r w:rsidRPr="00FB79A0">
        <w:rPr>
          <w:rFonts w:ascii="Times New Roman" w:hAnsi="Times New Roman"/>
          <w:sz w:val="28"/>
          <w:szCs w:val="28"/>
        </w:rPr>
        <w:t>противопаводковой комиссии,                                                       состоящей из должностных лиц  администрации                       Кремлевского сельсовета</w:t>
      </w:r>
    </w:p>
    <w:p w:rsidR="00492CAC" w:rsidRPr="00FB79A0" w:rsidRDefault="00492CAC" w:rsidP="00947C38">
      <w:pPr>
        <w:tabs>
          <w:tab w:val="left" w:pos="9072"/>
          <w:tab w:val="left" w:pos="9214"/>
        </w:tabs>
        <w:ind w:right="-143"/>
        <w:rPr>
          <w:rFonts w:ascii="Times New Roman" w:hAnsi="Times New Roman"/>
          <w:sz w:val="28"/>
          <w:szCs w:val="28"/>
        </w:rPr>
      </w:pPr>
      <w:r w:rsidRPr="00FB79A0">
        <w:rPr>
          <w:rFonts w:ascii="Times New Roman" w:hAnsi="Times New Roman"/>
          <w:sz w:val="28"/>
          <w:szCs w:val="28"/>
        </w:rPr>
        <w:t>Ладисов Н.Н.- глава  администрации Кремлевского сельсовета, председатель комиссии   Сидоров В.Н.- директор МУП «Кремлевский</w:t>
      </w:r>
      <w:r>
        <w:rPr>
          <w:rFonts w:ascii="Times New Roman" w:hAnsi="Times New Roman"/>
          <w:sz w:val="28"/>
          <w:szCs w:val="28"/>
        </w:rPr>
        <w:t>комхоз», зам.председателя комиссии                 Шинкоренко А.Б. –мастер котельной МУП  «Кремлевский комхоз», член комиссии</w:t>
      </w:r>
    </w:p>
    <w:sectPr w:rsidR="00492CAC" w:rsidRPr="00FB79A0" w:rsidSect="00FB79A0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6F00EC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069CF6E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8A9C1B2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7572227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4DE0154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F44119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470A9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844FD5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B1C19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ED64DB0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D2F3E"/>
    <w:rsid w:val="000C716C"/>
    <w:rsid w:val="001012AB"/>
    <w:rsid w:val="002370FA"/>
    <w:rsid w:val="002A068A"/>
    <w:rsid w:val="002E2441"/>
    <w:rsid w:val="00446261"/>
    <w:rsid w:val="004504D0"/>
    <w:rsid w:val="00485260"/>
    <w:rsid w:val="00492CAC"/>
    <w:rsid w:val="004D04E9"/>
    <w:rsid w:val="0052486C"/>
    <w:rsid w:val="00755CF3"/>
    <w:rsid w:val="00904D8E"/>
    <w:rsid w:val="00947C38"/>
    <w:rsid w:val="0098733E"/>
    <w:rsid w:val="00A2548C"/>
    <w:rsid w:val="00A70424"/>
    <w:rsid w:val="00A81103"/>
    <w:rsid w:val="00AD2F3E"/>
    <w:rsid w:val="00B77E4F"/>
    <w:rsid w:val="00C41687"/>
    <w:rsid w:val="00CC0092"/>
    <w:rsid w:val="00D419B9"/>
    <w:rsid w:val="00D926D4"/>
    <w:rsid w:val="00DC0981"/>
    <w:rsid w:val="00DE3531"/>
    <w:rsid w:val="00FB79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D2F3E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129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3</Pages>
  <Words>375</Words>
  <Characters>2140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КРЕМЛЕВСКОГО  СЕЛЬСОВЕТА</dc:title>
  <dc:subject/>
  <dc:creator>Kremlevka</dc:creator>
  <cp:keywords/>
  <dc:description/>
  <cp:lastModifiedBy>Ченчерова Г.Р.</cp:lastModifiedBy>
  <cp:revision>2</cp:revision>
  <cp:lastPrinted>2016-02-25T09:47:00Z</cp:lastPrinted>
  <dcterms:created xsi:type="dcterms:W3CDTF">2016-02-26T05:09:00Z</dcterms:created>
  <dcterms:modified xsi:type="dcterms:W3CDTF">2016-02-26T05:09:00Z</dcterms:modified>
</cp:coreProperties>
</file>